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5D3" w:rsidRPr="00B735D3" w:rsidRDefault="00B735D3" w:rsidP="00B735D3">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B735D3">
        <w:rPr>
          <w:rFonts w:ascii="Helvetica" w:eastAsia="宋体" w:hAnsi="Helvetica" w:cs="Helvetica"/>
          <w:color w:val="000000"/>
          <w:kern w:val="0"/>
          <w:sz w:val="36"/>
          <w:szCs w:val="36"/>
        </w:rPr>
        <w:t>搞定</w:t>
      </w:r>
    </w:p>
    <w:bookmarkEnd w:id="0"/>
    <w:p w:rsidR="00B735D3" w:rsidRPr="00B735D3" w:rsidRDefault="00B735D3" w:rsidP="00B735D3">
      <w:pPr>
        <w:widowControl/>
        <w:shd w:val="clear" w:color="auto" w:fill="FFFFFF"/>
        <w:spacing w:line="384" w:lineRule="atLeast"/>
        <w:jc w:val="left"/>
        <w:rPr>
          <w:rFonts w:ascii="Helvetica" w:eastAsia="宋体" w:hAnsi="Helvetica" w:cs="Helvetica"/>
          <w:color w:val="000000"/>
          <w:kern w:val="0"/>
          <w:sz w:val="2"/>
          <w:szCs w:val="2"/>
        </w:rPr>
      </w:pPr>
      <w:r w:rsidRPr="00B735D3">
        <w:rPr>
          <w:rFonts w:ascii="Helvetica" w:eastAsia="宋体" w:hAnsi="Helvetica" w:cs="Helvetica"/>
          <w:color w:val="8C8C8C"/>
          <w:kern w:val="0"/>
          <w:sz w:val="24"/>
          <w:szCs w:val="24"/>
        </w:rPr>
        <w:t>2015</w:t>
      </w:r>
      <w:r w:rsidRPr="00B735D3">
        <w:rPr>
          <w:rFonts w:ascii="Helvetica" w:eastAsia="宋体" w:hAnsi="Helvetica" w:cs="Helvetica"/>
          <w:color w:val="8C8C8C"/>
          <w:kern w:val="0"/>
          <w:sz w:val="24"/>
          <w:szCs w:val="24"/>
        </w:rPr>
        <w:t>年</w:t>
      </w:r>
      <w:r w:rsidRPr="00B735D3">
        <w:rPr>
          <w:rFonts w:ascii="Helvetica" w:eastAsia="宋体" w:hAnsi="Helvetica" w:cs="Helvetica"/>
          <w:color w:val="8C8C8C"/>
          <w:kern w:val="0"/>
          <w:sz w:val="24"/>
          <w:szCs w:val="24"/>
        </w:rPr>
        <w:t>04</w:t>
      </w:r>
      <w:r w:rsidRPr="00B735D3">
        <w:rPr>
          <w:rFonts w:ascii="Helvetica" w:eastAsia="宋体" w:hAnsi="Helvetica" w:cs="Helvetica"/>
          <w:color w:val="8C8C8C"/>
          <w:kern w:val="0"/>
          <w:sz w:val="24"/>
          <w:szCs w:val="24"/>
        </w:rPr>
        <w:t>月</w:t>
      </w:r>
      <w:r w:rsidRPr="00B735D3">
        <w:rPr>
          <w:rFonts w:ascii="Helvetica" w:eastAsia="宋体" w:hAnsi="Helvetica" w:cs="Helvetica"/>
          <w:color w:val="8C8C8C"/>
          <w:kern w:val="0"/>
          <w:sz w:val="24"/>
          <w:szCs w:val="24"/>
        </w:rPr>
        <w:t>17</w:t>
      </w:r>
      <w:r w:rsidRPr="00B735D3">
        <w:rPr>
          <w:rFonts w:ascii="Helvetica" w:eastAsia="宋体" w:hAnsi="Helvetica" w:cs="Helvetica"/>
          <w:color w:val="8C8C8C"/>
          <w:kern w:val="0"/>
          <w:sz w:val="24"/>
          <w:szCs w:val="24"/>
        </w:rPr>
        <w:t>日</w:t>
      </w:r>
      <w:r w:rsidRPr="00B735D3">
        <w:rPr>
          <w:rFonts w:ascii="Helvetica" w:eastAsia="宋体" w:hAnsi="Helvetica" w:cs="Helvetica"/>
          <w:color w:val="000000"/>
          <w:kern w:val="0"/>
          <w:sz w:val="2"/>
          <w:szCs w:val="2"/>
        </w:rPr>
        <w:t> </w:t>
      </w:r>
      <w:r w:rsidRPr="00B735D3">
        <w:rPr>
          <w:rFonts w:ascii="Helvetica" w:eastAsia="宋体" w:hAnsi="Helvetica" w:cs="Helvetica"/>
          <w:noProof/>
          <w:color w:val="8C8C8C"/>
          <w:kern w:val="0"/>
          <w:sz w:val="24"/>
          <w:szCs w:val="24"/>
        </w:rPr>
        <w:drawing>
          <wp:inline distT="0" distB="0" distL="0" distR="0">
            <wp:extent cx="570865" cy="570865"/>
            <wp:effectExtent l="0" t="0" r="635" b="635"/>
            <wp:docPr id="9" name="图片 9"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B735D3">
        <w:rPr>
          <w:rFonts w:ascii="Helvetica" w:eastAsia="宋体" w:hAnsi="Helvetica" w:cs="Helvetica"/>
          <w:color w:val="000000"/>
          <w:kern w:val="0"/>
          <w:sz w:val="2"/>
          <w:szCs w:val="2"/>
        </w:rPr>
        <w:t> </w:t>
      </w:r>
      <w:r w:rsidRPr="00B735D3">
        <w:rPr>
          <w:rFonts w:ascii="Helvetica" w:eastAsia="宋体" w:hAnsi="Helvetica" w:cs="Helvetica"/>
          <w:color w:val="8C8C8C"/>
          <w:kern w:val="0"/>
          <w:sz w:val="24"/>
          <w:szCs w:val="24"/>
        </w:rPr>
        <w:t>樊登读书会</w:t>
      </w:r>
    </w:p>
    <w:p w:rsidR="00B735D3" w:rsidRPr="00B735D3" w:rsidRDefault="00B735D3" w:rsidP="00B735D3">
      <w:pPr>
        <w:widowControl/>
        <w:shd w:val="clear" w:color="auto" w:fill="FFFFFF"/>
        <w:spacing w:before="75" w:after="75"/>
        <w:jc w:val="center"/>
        <w:rPr>
          <w:rFonts w:ascii="Arial" w:eastAsia="宋体" w:hAnsi="Arial" w:cs="Arial"/>
          <w:color w:val="3E3E3E"/>
          <w:kern w:val="0"/>
          <w:sz w:val="23"/>
          <w:szCs w:val="23"/>
        </w:rPr>
      </w:pPr>
      <w:r w:rsidRPr="00B735D3">
        <w:rPr>
          <w:rFonts w:ascii="Arial" w:eastAsia="宋体" w:hAnsi="Arial" w:cs="Arial"/>
          <w:color w:val="3E3E3E"/>
          <w:kern w:val="0"/>
          <w:sz w:val="23"/>
          <w:szCs w:val="23"/>
        </w:rPr>
        <w:t>此为会员专享内容</w:t>
      </w:r>
    </w:p>
    <w:p w:rsidR="00B735D3" w:rsidRPr="00B735D3" w:rsidRDefault="00B735D3" w:rsidP="00B735D3">
      <w:pPr>
        <w:widowControl/>
        <w:shd w:val="clear" w:color="auto" w:fill="FFFFFF"/>
        <w:spacing w:after="75"/>
        <w:jc w:val="left"/>
        <w:rPr>
          <w:rFonts w:ascii="Arial" w:eastAsia="宋体" w:hAnsi="Arial" w:cs="Arial"/>
          <w:color w:val="3E3E3E"/>
          <w:kern w:val="0"/>
          <w:sz w:val="23"/>
          <w:szCs w:val="23"/>
        </w:rPr>
      </w:pPr>
      <w:r w:rsidRPr="00B735D3">
        <w:rPr>
          <w:rFonts w:ascii="Arial" w:eastAsia="宋体" w:hAnsi="Arial" w:cs="Arial"/>
          <w:noProof/>
          <w:color w:val="3E3E3E"/>
          <w:kern w:val="0"/>
          <w:sz w:val="23"/>
          <w:szCs w:val="23"/>
        </w:rPr>
        <w:drawing>
          <wp:inline distT="0" distB="0" distL="0" distR="0">
            <wp:extent cx="6671310" cy="4476750"/>
            <wp:effectExtent l="0" t="0" r="0" b="0"/>
            <wp:docPr id="8" name="图片 8" descr="http://file.dushu.io/file/1e91ec74a60541c89867a4ab009cd6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dushu.io/file/1e91ec74a60541c89867a4ab009cd62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71310" cy="4476750"/>
                    </a:xfrm>
                    <a:prstGeom prst="rect">
                      <a:avLst/>
                    </a:prstGeom>
                    <a:noFill/>
                    <a:ln>
                      <a:noFill/>
                    </a:ln>
                  </pic:spPr>
                </pic:pic>
              </a:graphicData>
            </a:graphic>
          </wp:inline>
        </w:drawing>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Getting Things Done</w:t>
      </w:r>
      <w:r w:rsidRPr="00B735D3">
        <w:rPr>
          <w:rFonts w:ascii="Arial" w:eastAsia="宋体" w:hAnsi="Arial" w:cs="Arial"/>
          <w:color w:val="3E3E3E"/>
          <w:kern w:val="0"/>
          <w:sz w:val="23"/>
          <w:szCs w:val="23"/>
        </w:rPr>
        <w:t>》自出版以来，</w:t>
      </w:r>
      <w:r w:rsidRPr="00B735D3">
        <w:rPr>
          <w:rFonts w:ascii="Arial" w:eastAsia="宋体" w:hAnsi="Arial" w:cs="Arial"/>
          <w:color w:val="3E3E3E"/>
          <w:kern w:val="0"/>
          <w:sz w:val="23"/>
          <w:szCs w:val="23"/>
        </w:rPr>
        <w:t>“GTD”</w:t>
      </w:r>
      <w:r w:rsidRPr="00B735D3">
        <w:rPr>
          <w:rFonts w:ascii="Arial" w:eastAsia="宋体" w:hAnsi="Arial" w:cs="Arial"/>
          <w:color w:val="3E3E3E"/>
          <w:kern w:val="0"/>
          <w:sz w:val="23"/>
          <w:szCs w:val="23"/>
        </w:rPr>
        <w:t>已经成了一个专有名词，带动了一大批基于此书的时间管理书籍，文章和专门的博客。它远超越了书名的概念，成了</w:t>
      </w:r>
      <w:r w:rsidRPr="00B735D3">
        <w:rPr>
          <w:rFonts w:ascii="Arial" w:eastAsia="宋体" w:hAnsi="Arial" w:cs="Arial"/>
          <w:color w:val="3E3E3E"/>
          <w:kern w:val="0"/>
          <w:sz w:val="23"/>
          <w:szCs w:val="23"/>
        </w:rPr>
        <w:t>David Allen</w:t>
      </w:r>
      <w:r w:rsidRPr="00B735D3">
        <w:rPr>
          <w:rFonts w:ascii="Arial" w:eastAsia="宋体" w:hAnsi="Arial" w:cs="Arial"/>
          <w:color w:val="3E3E3E"/>
          <w:kern w:val="0"/>
          <w:sz w:val="23"/>
          <w:szCs w:val="23"/>
        </w:rPr>
        <w:t>式目标</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时间管理的一个代名词。</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你</w:t>
      </w:r>
      <w:r w:rsidRPr="00B735D3">
        <w:rPr>
          <w:rFonts w:ascii="Arial" w:eastAsia="宋体" w:hAnsi="Arial" w:cs="Arial"/>
          <w:color w:val="3E3E3E"/>
          <w:kern w:val="0"/>
          <w:sz w:val="23"/>
          <w:szCs w:val="23"/>
        </w:rPr>
        <w:t>GTD</w:t>
      </w:r>
      <w:r w:rsidRPr="00B735D3">
        <w:rPr>
          <w:rFonts w:ascii="Arial" w:eastAsia="宋体" w:hAnsi="Arial" w:cs="Arial"/>
          <w:color w:val="3E3E3E"/>
          <w:kern w:val="0"/>
          <w:sz w:val="23"/>
          <w:szCs w:val="23"/>
        </w:rPr>
        <w:t>了吗？</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，这意思就说，</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你按照</w:t>
      </w:r>
      <w:r w:rsidRPr="00B735D3">
        <w:rPr>
          <w:rFonts w:ascii="Arial" w:eastAsia="宋体" w:hAnsi="Arial" w:cs="Arial"/>
          <w:color w:val="3E3E3E"/>
          <w:kern w:val="0"/>
          <w:sz w:val="23"/>
          <w:szCs w:val="23"/>
        </w:rPr>
        <w:t>Dalid Allen</w:t>
      </w:r>
      <w:r w:rsidRPr="00B735D3">
        <w:rPr>
          <w:rFonts w:ascii="Arial" w:eastAsia="宋体" w:hAnsi="Arial" w:cs="Arial"/>
          <w:color w:val="3E3E3E"/>
          <w:kern w:val="0"/>
          <w:sz w:val="23"/>
          <w:szCs w:val="23"/>
        </w:rPr>
        <w:t>的方式管理你的时间了吗？</w:t>
      </w:r>
      <w:r w:rsidRPr="00B735D3">
        <w:rPr>
          <w:rFonts w:ascii="Arial" w:eastAsia="宋体" w:hAnsi="Arial" w:cs="Arial"/>
          <w:color w:val="3E3E3E"/>
          <w:kern w:val="0"/>
          <w:sz w:val="23"/>
          <w:szCs w:val="23"/>
        </w:rPr>
        <w:t>”</w:t>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b/>
          <w:bCs/>
          <w:color w:val="3E3E3E"/>
          <w:kern w:val="0"/>
          <w:sz w:val="30"/>
          <w:szCs w:val="30"/>
        </w:rPr>
        <w:t>为什么这本书如此重要？</w:t>
      </w:r>
    </w:p>
    <w:p w:rsidR="00B735D3" w:rsidRPr="00B735D3" w:rsidRDefault="00B735D3" w:rsidP="00B735D3">
      <w:pPr>
        <w:widowControl/>
        <w:shd w:val="clear" w:color="auto" w:fill="FFFFFF"/>
        <w:spacing w:line="384" w:lineRule="atLeast"/>
        <w:jc w:val="left"/>
        <w:rPr>
          <w:rFonts w:ascii="Helvetica" w:eastAsia="宋体" w:hAnsi="Helvetica" w:cs="Helvetica"/>
          <w:color w:val="3E3E3E"/>
          <w:kern w:val="0"/>
          <w:sz w:val="24"/>
          <w:szCs w:val="24"/>
        </w:rPr>
      </w:pPr>
      <w:r w:rsidRPr="00B735D3">
        <w:rPr>
          <w:rFonts w:ascii="Helvetica" w:eastAsia="宋体" w:hAnsi="Helvetica" w:cs="Helvetica"/>
          <w:color w:val="3E3E3E"/>
          <w:kern w:val="0"/>
          <w:sz w:val="24"/>
          <w:szCs w:val="24"/>
        </w:rPr>
        <w:pict>
          <v:rect id="_x0000_i1025" style="width:0;height:1.5pt" o:hralign="center" o:hrstd="t" o:hr="t" fillcolor="#a0a0a0" stroked="f"/>
        </w:pic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你是否渴望过这样一种状态：自己虽然整日事务缠身，却仍然能够头脑清醒、轻松自如地控制和处理一切。我可以很负责地告诉你：这是有可能实现的。</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近年来，人们的生活质量得到了显著提高，但同时也开始承担超负荷的工作，结果导致我们感到自己身上的压力与日俱增。无论是我们所接受的标准教育、传统的时</w:t>
      </w:r>
      <w:r w:rsidRPr="00B735D3">
        <w:rPr>
          <w:rFonts w:ascii="Arial" w:eastAsia="宋体" w:hAnsi="Arial" w:cs="Arial"/>
          <w:color w:val="3E3E3E"/>
          <w:kern w:val="0"/>
          <w:sz w:val="23"/>
          <w:szCs w:val="23"/>
        </w:rPr>
        <w:lastRenderedPageBreak/>
        <w:t>间管理模型，还是当今那些充斥市场、随手可得的管理辅助工具，都无法全面地帮助我们应对各种新要求。我们迫切需要挖掘出一些新方法、新技术和新工作模式以使我们立于不败之地。</w:t>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b/>
          <w:bCs/>
          <w:color w:val="F79646"/>
          <w:kern w:val="0"/>
          <w:sz w:val="30"/>
          <w:szCs w:val="30"/>
        </w:rPr>
        <w:t>“</w:t>
      </w:r>
      <w:r w:rsidRPr="00B735D3">
        <w:rPr>
          <w:rFonts w:ascii="Arial" w:eastAsia="宋体" w:hAnsi="Arial" w:cs="Arial"/>
          <w:b/>
          <w:bCs/>
          <w:color w:val="F79646"/>
          <w:kern w:val="0"/>
          <w:sz w:val="30"/>
          <w:szCs w:val="30"/>
        </w:rPr>
        <w:t>心如止水</w:t>
      </w:r>
      <w:r w:rsidRPr="00B735D3">
        <w:rPr>
          <w:rFonts w:ascii="Arial" w:eastAsia="宋体" w:hAnsi="Arial" w:cs="Arial"/>
          <w:b/>
          <w:bCs/>
          <w:color w:val="F79646"/>
          <w:kern w:val="0"/>
          <w:sz w:val="30"/>
          <w:szCs w:val="30"/>
        </w:rPr>
        <w:t>”</w:t>
      </w:r>
      <w:r w:rsidRPr="00B735D3">
        <w:rPr>
          <w:rFonts w:ascii="Arial" w:eastAsia="宋体" w:hAnsi="Arial" w:cs="Arial"/>
          <w:b/>
          <w:bCs/>
          <w:color w:val="F79646"/>
          <w:kern w:val="0"/>
          <w:sz w:val="30"/>
          <w:szCs w:val="30"/>
        </w:rPr>
        <w:t>的境界</w:t>
      </w:r>
    </w:p>
    <w:p w:rsidR="00B735D3" w:rsidRPr="00B735D3" w:rsidRDefault="00B735D3" w:rsidP="00B735D3">
      <w:pPr>
        <w:widowControl/>
        <w:shd w:val="clear" w:color="auto" w:fill="FFFFFF"/>
        <w:spacing w:line="384" w:lineRule="atLeast"/>
        <w:jc w:val="left"/>
        <w:rPr>
          <w:rFonts w:ascii="Helvetica" w:eastAsia="宋体" w:hAnsi="Helvetica" w:cs="Helvetica"/>
          <w:color w:val="3E3E3E"/>
          <w:kern w:val="0"/>
          <w:sz w:val="24"/>
          <w:szCs w:val="24"/>
        </w:rPr>
      </w:pPr>
      <w:r w:rsidRPr="00B735D3">
        <w:rPr>
          <w:rFonts w:ascii="Helvetica" w:eastAsia="宋体" w:hAnsi="Helvetica" w:cs="Helvetica"/>
          <w:color w:val="3E3E3E"/>
          <w:kern w:val="0"/>
          <w:sz w:val="24"/>
          <w:szCs w:val="24"/>
        </w:rPr>
        <w:pict>
          <v:rect id="_x0000_i1026" style="width:0;height:1.5pt" o:hralign="center" o:hrstd="t" o:hr="t" fillcolor="#a0a0a0" stroked="f"/>
        </w:pic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空手道中用</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心如止水</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来形容一切就绪的状态。想象把一粒石子投入沉寂无声的池塘中，池塘中的水会有何反应呢？答案是：依照所投入物体的质量和力度作出相应的反应，然后归于平静。池水既不会反应过激，也不会置之不理。</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任何造成你反应过度或反应不足的事情都可能反过来控制你。不能处理好自己的邮件、项目、与孩子或老板的关系，都可能导致比预期差得多的结果。很多人对于一些事情，要不给予过分的关注，要么不屑一顾。这仅仅是因为他们无法做到</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心如止水</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般地行事。</w:t>
      </w:r>
    </w:p>
    <w:p w:rsidR="00B735D3" w:rsidRPr="00B735D3" w:rsidRDefault="00B735D3" w:rsidP="00B735D3">
      <w:pPr>
        <w:widowControl/>
        <w:shd w:val="clear" w:color="auto" w:fill="FFFFFF"/>
        <w:spacing w:before="75" w:after="75"/>
        <w:jc w:val="center"/>
        <w:rPr>
          <w:rFonts w:ascii="Arial" w:eastAsia="宋体" w:hAnsi="Arial" w:cs="Arial"/>
          <w:color w:val="3E3E3E"/>
          <w:kern w:val="0"/>
          <w:sz w:val="23"/>
          <w:szCs w:val="23"/>
        </w:rPr>
      </w:pPr>
      <w:r w:rsidRPr="00B735D3">
        <w:rPr>
          <w:rFonts w:ascii="Arial" w:eastAsia="宋体" w:hAnsi="Arial" w:cs="Arial"/>
          <w:noProof/>
          <w:color w:val="3E3E3E"/>
          <w:kern w:val="0"/>
          <w:sz w:val="23"/>
          <w:szCs w:val="23"/>
        </w:rPr>
        <w:drawing>
          <wp:inline distT="0" distB="0" distL="0" distR="0">
            <wp:extent cx="6671310" cy="3496945"/>
            <wp:effectExtent l="0" t="0" r="0" b="8255"/>
            <wp:docPr id="7" name="图片 7" descr="http://file.dushu.io/file/5398a686cced428aa227a4ab009cd6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5398a686cced428aa227a4ab009cd6b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71310" cy="3496945"/>
                    </a:xfrm>
                    <a:prstGeom prst="rect">
                      <a:avLst/>
                    </a:prstGeom>
                    <a:noFill/>
                    <a:ln>
                      <a:noFill/>
                    </a:ln>
                  </pic:spPr>
                </pic:pic>
              </a:graphicData>
            </a:graphic>
          </wp:inline>
        </w:drawing>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b/>
          <w:bCs/>
          <w:color w:val="F79646"/>
          <w:kern w:val="0"/>
          <w:sz w:val="30"/>
          <w:szCs w:val="30"/>
        </w:rPr>
        <w:t>有效地处理内心的承诺</w:t>
      </w:r>
    </w:p>
    <w:p w:rsidR="00B735D3" w:rsidRPr="00B735D3" w:rsidRDefault="00B735D3" w:rsidP="00B735D3">
      <w:pPr>
        <w:widowControl/>
        <w:shd w:val="clear" w:color="auto" w:fill="FFFFFF"/>
        <w:spacing w:line="384" w:lineRule="atLeast"/>
        <w:jc w:val="left"/>
        <w:rPr>
          <w:rFonts w:ascii="Helvetica" w:eastAsia="宋体" w:hAnsi="Helvetica" w:cs="Helvetica"/>
          <w:color w:val="3E3E3E"/>
          <w:kern w:val="0"/>
          <w:sz w:val="24"/>
          <w:szCs w:val="24"/>
        </w:rPr>
      </w:pPr>
      <w:r w:rsidRPr="00B735D3">
        <w:rPr>
          <w:rFonts w:ascii="Helvetica" w:eastAsia="宋体" w:hAnsi="Helvetica" w:cs="Helvetica"/>
          <w:color w:val="3E3E3E"/>
          <w:kern w:val="0"/>
          <w:sz w:val="24"/>
          <w:szCs w:val="24"/>
        </w:rPr>
        <w:pict>
          <v:rect id="_x0000_i1027" style="width:0;height:1.5pt" o:hralign="center" o:hrstd="t" o:hr="t" fillcolor="#a0a0a0" stroked="f"/>
        </w:pic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在</w:t>
      </w:r>
      <w:r w:rsidRPr="00B735D3">
        <w:rPr>
          <w:rFonts w:ascii="Arial" w:eastAsia="宋体" w:hAnsi="Arial" w:cs="Arial"/>
          <w:color w:val="3E3E3E"/>
          <w:kern w:val="0"/>
          <w:sz w:val="23"/>
          <w:szCs w:val="23"/>
        </w:rPr>
        <w:t>20</w:t>
      </w:r>
      <w:r w:rsidRPr="00B735D3">
        <w:rPr>
          <w:rFonts w:ascii="Arial" w:eastAsia="宋体" w:hAnsi="Arial" w:cs="Arial"/>
          <w:color w:val="3E3E3E"/>
          <w:kern w:val="0"/>
          <w:sz w:val="23"/>
          <w:szCs w:val="23"/>
        </w:rPr>
        <w:t>余载的培训工作中，我发现了一个极为普遍的情况，即由于人们对自己作出的承诺或者承担的义务管理不当，导致了他们承受着重重压力的折磨。所以，学会对生活中</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悬而未决的问题</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加以控制，可以有效地缓解压力。</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首先，你必须明确并收集所有那些</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经常唤醒你模糊记忆</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的事情，并将其置于一个客观可靠的体系中，或者是我称之为</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工作篮</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的工具中</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必须经常回访并清理它。</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第二，你必须明白你的工作到底是什么并作出判断</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需要采取什么行动来推动工作的进程</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lastRenderedPageBreak/>
        <w:t>第三，一旦决定了行动方案，你必须在一个你经常查阅的体系中安排好这些行动的提示信息。</w:t>
      </w:r>
    </w:p>
    <w:p w:rsidR="00B735D3" w:rsidRPr="00B735D3" w:rsidRDefault="00B735D3" w:rsidP="00B735D3">
      <w:pPr>
        <w:widowControl/>
        <w:shd w:val="clear" w:color="auto" w:fill="FFFFFF"/>
        <w:spacing w:before="75" w:after="75"/>
        <w:jc w:val="center"/>
        <w:rPr>
          <w:rFonts w:ascii="Arial" w:eastAsia="宋体" w:hAnsi="Arial" w:cs="Arial"/>
          <w:color w:val="3E3E3E"/>
          <w:kern w:val="0"/>
          <w:sz w:val="23"/>
          <w:szCs w:val="23"/>
        </w:rPr>
      </w:pPr>
      <w:r w:rsidRPr="00B735D3">
        <w:rPr>
          <w:rFonts w:ascii="Arial" w:eastAsia="宋体" w:hAnsi="Arial" w:cs="Arial"/>
          <w:noProof/>
          <w:color w:val="3E3E3E"/>
          <w:kern w:val="0"/>
          <w:sz w:val="23"/>
          <w:szCs w:val="23"/>
        </w:rPr>
        <w:drawing>
          <wp:inline distT="0" distB="0" distL="0" distR="0">
            <wp:extent cx="6671310" cy="4835525"/>
            <wp:effectExtent l="0" t="0" r="0" b="3175"/>
            <wp:docPr id="6" name="图片 6" descr="http://file.dushu.io/file/6f1ba794d5fd416ca378a4ab009cd7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6f1ba794d5fd416ca378a4ab009cd73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71310" cy="4835525"/>
                    </a:xfrm>
                    <a:prstGeom prst="rect">
                      <a:avLst/>
                    </a:prstGeom>
                    <a:noFill/>
                    <a:ln>
                      <a:noFill/>
                    </a:ln>
                  </pic:spPr>
                </pic:pic>
              </a:graphicData>
            </a:graphic>
          </wp:inline>
        </w:drawing>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b/>
          <w:bCs/>
          <w:color w:val="F79646"/>
          <w:kern w:val="0"/>
          <w:sz w:val="30"/>
          <w:szCs w:val="30"/>
        </w:rPr>
        <w:t>自下而上的行动管理</w:t>
      </w:r>
    </w:p>
    <w:p w:rsidR="00B735D3" w:rsidRPr="00B735D3" w:rsidRDefault="00B735D3" w:rsidP="00B735D3">
      <w:pPr>
        <w:widowControl/>
        <w:shd w:val="clear" w:color="auto" w:fill="FFFFFF"/>
        <w:spacing w:line="384" w:lineRule="atLeast"/>
        <w:jc w:val="left"/>
        <w:rPr>
          <w:rFonts w:ascii="Helvetica" w:eastAsia="宋体" w:hAnsi="Helvetica" w:cs="Helvetica"/>
          <w:color w:val="3E3E3E"/>
          <w:kern w:val="0"/>
          <w:sz w:val="24"/>
          <w:szCs w:val="24"/>
        </w:rPr>
      </w:pPr>
      <w:r w:rsidRPr="00B735D3">
        <w:rPr>
          <w:rFonts w:ascii="Helvetica" w:eastAsia="宋体" w:hAnsi="Helvetica" w:cs="Helvetica"/>
          <w:color w:val="3E3E3E"/>
          <w:kern w:val="0"/>
          <w:sz w:val="24"/>
          <w:szCs w:val="24"/>
        </w:rPr>
        <w:pict>
          <v:rect id="_x0000_i1028" style="width:0;height:1.5pt" o:hralign="center" o:hrstd="t" o:hr="t" fillcolor="#a0a0a0" stroked="f"/>
        </w:pic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一般观点认为，最恰当的做事方法应是：首先确定个人或公司的总体目标，然后定义工作的主要目标，最后把焦点集中到实施细节上。但多年的观察经验告诉我，自下而上的方法更具实用价值，即从当前任务的最底层入手。这就好似穿着宽大的泳衣游泳</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你不得不手提着泳裤防止它掉下去，根本无心抬头看方向是否正确。</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行动管理最重要的技巧是</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把一切事务赶出你的大脑</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。在实际行动中，我尽量让自己可以凭直觉去挑选要执行的行动，而不是重新思考那些行动的来龙去脉。对一件事情不需要进行两次相同的思考。你的意识就好像是计算机的</w:t>
      </w:r>
      <w:r w:rsidRPr="00B735D3">
        <w:rPr>
          <w:rFonts w:ascii="Arial" w:eastAsia="宋体" w:hAnsi="Arial" w:cs="Arial"/>
          <w:color w:val="3E3E3E"/>
          <w:kern w:val="0"/>
          <w:sz w:val="23"/>
          <w:szCs w:val="23"/>
        </w:rPr>
        <w:t>CPU</w:t>
      </w:r>
      <w:r w:rsidRPr="00B735D3">
        <w:rPr>
          <w:rFonts w:ascii="Arial" w:eastAsia="宋体" w:hAnsi="Arial" w:cs="Arial"/>
          <w:color w:val="3E3E3E"/>
          <w:kern w:val="0"/>
          <w:sz w:val="23"/>
          <w:szCs w:val="23"/>
        </w:rPr>
        <w:t>，是一个负责处理的工具，而不是一个存储场所。要想让大脑高效地工作，就像</w:t>
      </w:r>
      <w:r w:rsidRPr="00B735D3">
        <w:rPr>
          <w:rFonts w:ascii="Arial" w:eastAsia="宋体" w:hAnsi="Arial" w:cs="Arial"/>
          <w:color w:val="3E3E3E"/>
          <w:kern w:val="0"/>
          <w:sz w:val="23"/>
          <w:szCs w:val="23"/>
        </w:rPr>
        <w:t>CPU</w:t>
      </w:r>
      <w:r w:rsidRPr="00B735D3">
        <w:rPr>
          <w:rFonts w:ascii="Arial" w:eastAsia="宋体" w:hAnsi="Arial" w:cs="Arial"/>
          <w:color w:val="3E3E3E"/>
          <w:kern w:val="0"/>
          <w:sz w:val="23"/>
          <w:szCs w:val="23"/>
        </w:rPr>
        <w:t>高速处理任务一样，必须保证</w:t>
      </w:r>
      <w:r w:rsidRPr="00B735D3">
        <w:rPr>
          <w:rFonts w:ascii="Arial" w:eastAsia="宋体" w:hAnsi="Arial" w:cs="Arial"/>
          <w:color w:val="3E3E3E"/>
          <w:kern w:val="0"/>
          <w:sz w:val="23"/>
          <w:szCs w:val="23"/>
        </w:rPr>
        <w:t>RAM</w:t>
      </w:r>
      <w:r w:rsidRPr="00B735D3">
        <w:rPr>
          <w:rFonts w:ascii="Arial" w:eastAsia="宋体" w:hAnsi="Arial" w:cs="Arial"/>
          <w:color w:val="3E3E3E"/>
          <w:kern w:val="0"/>
          <w:sz w:val="23"/>
          <w:szCs w:val="23"/>
        </w:rPr>
        <w:t>里排队的任务尽可能少。</w:t>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b/>
          <w:bCs/>
          <w:color w:val="F79646"/>
          <w:kern w:val="0"/>
          <w:sz w:val="30"/>
          <w:szCs w:val="30"/>
        </w:rPr>
        <w:t>准备工作：确定时间、空间和工具</w:t>
      </w:r>
    </w:p>
    <w:p w:rsidR="00B735D3" w:rsidRPr="00B735D3" w:rsidRDefault="00B735D3" w:rsidP="00B735D3">
      <w:pPr>
        <w:widowControl/>
        <w:shd w:val="clear" w:color="auto" w:fill="FFFFFF"/>
        <w:spacing w:line="384" w:lineRule="atLeast"/>
        <w:jc w:val="left"/>
        <w:rPr>
          <w:rFonts w:ascii="Helvetica" w:eastAsia="宋体" w:hAnsi="Helvetica" w:cs="Helvetica"/>
          <w:color w:val="3E3E3E"/>
          <w:kern w:val="0"/>
          <w:sz w:val="24"/>
          <w:szCs w:val="24"/>
        </w:rPr>
      </w:pPr>
      <w:r w:rsidRPr="00B735D3">
        <w:rPr>
          <w:rFonts w:ascii="Helvetica" w:eastAsia="宋体" w:hAnsi="Helvetica" w:cs="Helvetica"/>
          <w:color w:val="3E3E3E"/>
          <w:kern w:val="0"/>
          <w:sz w:val="24"/>
          <w:szCs w:val="24"/>
        </w:rPr>
        <w:pict>
          <v:rect id="_x0000_i1029" style="width:0;height:1.5pt" o:hralign="center" o:hrstd="t" o:hr="t" fillcolor="#a0a0a0" stroked="f"/>
        </w:pic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lastRenderedPageBreak/>
        <w:t>我建议你安排整段时间来启动这一管理计划，准备一个工作区，包括适宜的空间、家具和工具。工作区安排合理、简单高效，能够大大减少处理事务时内心深处的抵触情绪，甚至还会吸引你坐下来投入工作，并加快你的工作节奏。对于大多数人来说，理想的做法是安排出两个整天。</w:t>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b/>
          <w:bCs/>
          <w:color w:val="3E3E3E"/>
          <w:kern w:val="0"/>
          <w:sz w:val="23"/>
          <w:szCs w:val="23"/>
        </w:rPr>
        <w:t>在安排工作区时要特别注意两点：</w:t>
      </w:r>
    </w:p>
    <w:p w:rsidR="00B735D3" w:rsidRPr="00B735D3" w:rsidRDefault="00B735D3" w:rsidP="00B735D3">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重视移动中的工作区。如果你是经常出差在外的商务人士，准备好必要的办公设备，能够帮助你有效利用旅途中的闲散时间；</w:t>
      </w:r>
    </w:p>
    <w:p w:rsidR="00B735D3" w:rsidRPr="00B735D3" w:rsidRDefault="00B735D3" w:rsidP="00B735D3">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不要共享工作区。</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最后，你需要准备一些基本的用品，如资料存放托盘、白纸、文件夹、日程表、订书机、废纸篓等。</w:t>
      </w:r>
    </w:p>
    <w:p w:rsidR="00B735D3" w:rsidRPr="00B735D3" w:rsidRDefault="00B735D3" w:rsidP="00B735D3">
      <w:pPr>
        <w:widowControl/>
        <w:shd w:val="clear" w:color="auto" w:fill="FFFFFF"/>
        <w:spacing w:before="75" w:after="75"/>
        <w:jc w:val="center"/>
        <w:rPr>
          <w:rFonts w:ascii="Arial" w:eastAsia="宋体" w:hAnsi="Arial" w:cs="Arial"/>
          <w:color w:val="3E3E3E"/>
          <w:kern w:val="0"/>
          <w:sz w:val="23"/>
          <w:szCs w:val="23"/>
        </w:rPr>
      </w:pPr>
      <w:r w:rsidRPr="00B735D3">
        <w:rPr>
          <w:rFonts w:ascii="Arial" w:eastAsia="宋体" w:hAnsi="Arial" w:cs="Arial"/>
          <w:noProof/>
          <w:color w:val="3E3E3E"/>
          <w:kern w:val="0"/>
          <w:sz w:val="23"/>
          <w:szCs w:val="23"/>
        </w:rPr>
        <w:drawing>
          <wp:inline distT="0" distB="0" distL="0" distR="0">
            <wp:extent cx="6671310" cy="4835525"/>
            <wp:effectExtent l="0" t="0" r="0" b="3175"/>
            <wp:docPr id="5" name="图片 5" descr="http://file.dushu.io/file/9bd658db4cf2414f9d10a4ab009cd8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9bd658db4cf2414f9d10a4ab009cd8c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71310" cy="4835525"/>
                    </a:xfrm>
                    <a:prstGeom prst="rect">
                      <a:avLst/>
                    </a:prstGeom>
                    <a:noFill/>
                    <a:ln>
                      <a:noFill/>
                    </a:ln>
                  </pic:spPr>
                </pic:pic>
              </a:graphicData>
            </a:graphic>
          </wp:inline>
        </w:drawing>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b/>
          <w:bCs/>
          <w:color w:val="F79646"/>
          <w:kern w:val="0"/>
          <w:sz w:val="30"/>
          <w:szCs w:val="30"/>
        </w:rPr>
        <w:t>收集阶段：归拢材料</w:t>
      </w:r>
    </w:p>
    <w:p w:rsidR="00B735D3" w:rsidRPr="00B735D3" w:rsidRDefault="00B735D3" w:rsidP="00B735D3">
      <w:pPr>
        <w:widowControl/>
        <w:shd w:val="clear" w:color="auto" w:fill="FFFFFF"/>
        <w:spacing w:line="384" w:lineRule="atLeast"/>
        <w:jc w:val="left"/>
        <w:rPr>
          <w:rFonts w:ascii="Helvetica" w:eastAsia="宋体" w:hAnsi="Helvetica" w:cs="Helvetica"/>
          <w:color w:val="3E3E3E"/>
          <w:kern w:val="0"/>
          <w:sz w:val="24"/>
          <w:szCs w:val="24"/>
        </w:rPr>
      </w:pPr>
      <w:r w:rsidRPr="00B735D3">
        <w:rPr>
          <w:rFonts w:ascii="Helvetica" w:eastAsia="宋体" w:hAnsi="Helvetica" w:cs="Helvetica"/>
          <w:color w:val="3E3E3E"/>
          <w:kern w:val="0"/>
          <w:sz w:val="24"/>
          <w:szCs w:val="24"/>
        </w:rPr>
        <w:pict>
          <v:rect id="_x0000_i1030" style="width:0;height:1.5pt" o:hralign="center" o:hrstd="t" o:hr="t" fillcolor="#a0a0a0" stroked="f"/>
        </w:pic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这个阶段，我们需要收集一切引起我们注意的事务和信息，无论大小、轻重、急缓。并将其存储在大脑以外的某个地方，如工作篮、纸质</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电子记事簿、录音设备或电子邮件。但工作篮的数量必须限制在你可以应付的最大数量之下，并定期清空收集工具；</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lastRenderedPageBreak/>
        <w:t>外在的收集工作，主要指搜索你的周围环境，首先从办公桌开始，逐渐扩展到办公桌的抽屉、柜子和台子的表面和内部、地板、墙壁和书架等。</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内在的收集工作，主要指搜寻那些仍然存储在脑海中的事项。这时候，一叠简单的白纸开始真正发挥作用了。我的建议是，每张纸上只写一件事，以便日后分别处理。</w:t>
      </w:r>
    </w:p>
    <w:p w:rsidR="00B735D3" w:rsidRPr="00B735D3" w:rsidRDefault="00B735D3" w:rsidP="00B735D3">
      <w:pPr>
        <w:widowControl/>
        <w:shd w:val="clear" w:color="auto" w:fill="FFFFFF"/>
        <w:spacing w:before="75" w:after="75"/>
        <w:jc w:val="center"/>
        <w:rPr>
          <w:rFonts w:ascii="Arial" w:eastAsia="宋体" w:hAnsi="Arial" w:cs="Arial"/>
          <w:color w:val="3E3E3E"/>
          <w:kern w:val="0"/>
          <w:sz w:val="23"/>
          <w:szCs w:val="23"/>
        </w:rPr>
      </w:pPr>
      <w:r w:rsidRPr="00B735D3">
        <w:rPr>
          <w:rFonts w:ascii="Arial" w:eastAsia="宋体" w:hAnsi="Arial" w:cs="Arial"/>
          <w:noProof/>
          <w:color w:val="3E3E3E"/>
          <w:kern w:val="0"/>
          <w:sz w:val="23"/>
          <w:szCs w:val="23"/>
        </w:rPr>
        <w:lastRenderedPageBreak/>
        <w:drawing>
          <wp:inline distT="0" distB="0" distL="0" distR="0">
            <wp:extent cx="6671310" cy="8726805"/>
            <wp:effectExtent l="0" t="0" r="0" b="0"/>
            <wp:docPr id="4" name="图片 4" descr="http://file.dushu.io/file/49724ec69b14446e9553a4ab009cdc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ile.dushu.io/file/49724ec69b14446e9553a4ab009cdc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71310" cy="8726805"/>
                    </a:xfrm>
                    <a:prstGeom prst="rect">
                      <a:avLst/>
                    </a:prstGeom>
                    <a:noFill/>
                    <a:ln>
                      <a:noFill/>
                    </a:ln>
                  </pic:spPr>
                </pic:pic>
              </a:graphicData>
            </a:graphic>
          </wp:inline>
        </w:drawing>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b/>
          <w:bCs/>
          <w:color w:val="F79646"/>
          <w:kern w:val="0"/>
          <w:sz w:val="30"/>
          <w:szCs w:val="30"/>
        </w:rPr>
        <w:lastRenderedPageBreak/>
        <w:t>处理阶段：清空工作篮</w:t>
      </w:r>
    </w:p>
    <w:p w:rsidR="00B735D3" w:rsidRPr="00B735D3" w:rsidRDefault="00B735D3" w:rsidP="00B735D3">
      <w:pPr>
        <w:widowControl/>
        <w:shd w:val="clear" w:color="auto" w:fill="FFFFFF"/>
        <w:spacing w:line="384" w:lineRule="atLeast"/>
        <w:jc w:val="left"/>
        <w:rPr>
          <w:rFonts w:ascii="Helvetica" w:eastAsia="宋体" w:hAnsi="Helvetica" w:cs="Helvetica"/>
          <w:color w:val="3E3E3E"/>
          <w:kern w:val="0"/>
          <w:sz w:val="24"/>
          <w:szCs w:val="24"/>
        </w:rPr>
      </w:pPr>
      <w:r w:rsidRPr="00B735D3">
        <w:rPr>
          <w:rFonts w:ascii="Helvetica" w:eastAsia="宋体" w:hAnsi="Helvetica" w:cs="Helvetica"/>
          <w:color w:val="3E3E3E"/>
          <w:kern w:val="0"/>
          <w:sz w:val="24"/>
          <w:szCs w:val="24"/>
        </w:rPr>
        <w:pict>
          <v:rect id="_x0000_i1031" style="width:0;height:1.5pt" o:hralign="center" o:hrstd="t" o:hr="t" fillcolor="#a0a0a0" stroked="f"/>
        </w:pict>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这个阶段，你需要对收集得到的信息进行处理，彻底清空你的工作篮。这并不意味着完成你所收集到的全部工作。它指识别你收集到的每样东西，确定它是什么，意味着什么，需要你采取怎样的行动。</w:t>
      </w:r>
      <w:r w:rsidRPr="00B735D3">
        <w:rPr>
          <w:rFonts w:ascii="Arial" w:eastAsia="宋体" w:hAnsi="Arial" w:cs="Arial"/>
          <w:b/>
          <w:bCs/>
          <w:color w:val="3E3E3E"/>
          <w:kern w:val="0"/>
          <w:sz w:val="23"/>
          <w:szCs w:val="23"/>
        </w:rPr>
        <w:t>处理阶段有</w:t>
      </w:r>
      <w:r w:rsidRPr="00B735D3">
        <w:rPr>
          <w:rFonts w:ascii="Arial" w:eastAsia="宋体" w:hAnsi="Arial" w:cs="Arial"/>
          <w:b/>
          <w:bCs/>
          <w:color w:val="3E3E3E"/>
          <w:kern w:val="0"/>
          <w:sz w:val="23"/>
          <w:szCs w:val="23"/>
        </w:rPr>
        <w:t>3</w:t>
      </w:r>
      <w:r w:rsidRPr="00B735D3">
        <w:rPr>
          <w:rFonts w:ascii="Arial" w:eastAsia="宋体" w:hAnsi="Arial" w:cs="Arial"/>
          <w:b/>
          <w:bCs/>
          <w:color w:val="3E3E3E"/>
          <w:kern w:val="0"/>
          <w:sz w:val="23"/>
          <w:szCs w:val="23"/>
        </w:rPr>
        <w:t>个基本原则：</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1.</w:t>
      </w:r>
      <w:r w:rsidRPr="00B735D3">
        <w:rPr>
          <w:rFonts w:ascii="Arial" w:eastAsia="宋体" w:hAnsi="Arial" w:cs="Arial"/>
          <w:color w:val="3E3E3E"/>
          <w:kern w:val="0"/>
          <w:sz w:val="23"/>
          <w:szCs w:val="23"/>
        </w:rPr>
        <w:t>首先处理工作篮中最上面的事务；</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2.</w:t>
      </w:r>
      <w:r w:rsidRPr="00B735D3">
        <w:rPr>
          <w:rFonts w:ascii="Arial" w:eastAsia="宋体" w:hAnsi="Arial" w:cs="Arial"/>
          <w:color w:val="3E3E3E"/>
          <w:kern w:val="0"/>
          <w:sz w:val="23"/>
          <w:szCs w:val="23"/>
        </w:rPr>
        <w:t>一次做一件事；</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3.</w:t>
      </w:r>
      <w:r w:rsidRPr="00B735D3">
        <w:rPr>
          <w:rFonts w:ascii="Arial" w:eastAsia="宋体" w:hAnsi="Arial" w:cs="Arial"/>
          <w:color w:val="3E3E3E"/>
          <w:kern w:val="0"/>
          <w:sz w:val="23"/>
          <w:szCs w:val="23"/>
        </w:rPr>
        <w:t>永远不要把任何事务再次放回工作篮。</w:t>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处理过程中面临的关键问题是</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下一步的行动是什么？</w:t>
      </w:r>
      <w:r w:rsidRPr="00B735D3">
        <w:rPr>
          <w:rFonts w:ascii="Arial" w:eastAsia="宋体" w:hAnsi="Arial" w:cs="Arial"/>
          <w:color w:val="3E3E3E"/>
          <w:kern w:val="0"/>
          <w:sz w:val="23"/>
          <w:szCs w:val="23"/>
        </w:rPr>
        <w:t>”</w:t>
      </w:r>
      <w:r w:rsidRPr="00B735D3">
        <w:rPr>
          <w:rFonts w:ascii="Arial" w:eastAsia="宋体" w:hAnsi="Arial" w:cs="Arial"/>
          <w:b/>
          <w:bCs/>
          <w:color w:val="3E3E3E"/>
          <w:kern w:val="0"/>
          <w:sz w:val="23"/>
          <w:szCs w:val="23"/>
        </w:rPr>
        <w:t>这里有两种情况：</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1.</w:t>
      </w:r>
      <w:r w:rsidRPr="00B735D3">
        <w:rPr>
          <w:rFonts w:ascii="Arial" w:eastAsia="宋体" w:hAnsi="Arial" w:cs="Arial"/>
          <w:color w:val="3E3E3E"/>
          <w:kern w:val="0"/>
          <w:sz w:val="23"/>
          <w:szCs w:val="23"/>
        </w:rPr>
        <w:t>如果你能找到具体的下一步行动，那么你需要权衡以下三种选择：立即执行、指派他人或延迟处理；</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2.</w:t>
      </w:r>
      <w:r w:rsidRPr="00B735D3">
        <w:rPr>
          <w:rFonts w:ascii="Arial" w:eastAsia="宋体" w:hAnsi="Arial" w:cs="Arial"/>
          <w:color w:val="3E3E3E"/>
          <w:kern w:val="0"/>
          <w:sz w:val="23"/>
          <w:szCs w:val="23"/>
        </w:rPr>
        <w:t>工作篮中总有些内容不需要采取行动，此时需要你对它们进行分辨：垃圾、待酝酿的事务和参考资料。</w:t>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b/>
          <w:bCs/>
          <w:color w:val="F79646"/>
          <w:kern w:val="0"/>
          <w:sz w:val="30"/>
          <w:szCs w:val="30"/>
        </w:rPr>
        <w:t>组织整理：建立好清单</w:t>
      </w:r>
    </w:p>
    <w:p w:rsidR="00B735D3" w:rsidRPr="00B735D3" w:rsidRDefault="00B735D3" w:rsidP="00B735D3">
      <w:pPr>
        <w:widowControl/>
        <w:shd w:val="clear" w:color="auto" w:fill="FFFFFF"/>
        <w:spacing w:line="384" w:lineRule="atLeast"/>
        <w:jc w:val="left"/>
        <w:rPr>
          <w:rFonts w:ascii="Helvetica" w:eastAsia="宋体" w:hAnsi="Helvetica" w:cs="Helvetica"/>
          <w:color w:val="3E3E3E"/>
          <w:kern w:val="0"/>
          <w:sz w:val="24"/>
          <w:szCs w:val="24"/>
        </w:rPr>
      </w:pPr>
      <w:r w:rsidRPr="00B735D3">
        <w:rPr>
          <w:rFonts w:ascii="Helvetica" w:eastAsia="宋体" w:hAnsi="Helvetica" w:cs="Helvetica"/>
          <w:color w:val="3E3E3E"/>
          <w:kern w:val="0"/>
          <w:sz w:val="24"/>
          <w:szCs w:val="24"/>
        </w:rPr>
        <w:pict>
          <v:rect id="_x0000_i1032" style="width:0;height:1.5pt" o:hralign="center" o:hrstd="t" o:hr="t" fillcolor="#a0a0a0" stroked="f"/>
        </w:pic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从组织整理的角度来看，需要跟踪和管理的事情可以分为</w:t>
      </w:r>
      <w:r w:rsidRPr="00B735D3">
        <w:rPr>
          <w:rFonts w:ascii="Arial" w:eastAsia="宋体" w:hAnsi="Arial" w:cs="Arial"/>
          <w:color w:val="3E3E3E"/>
          <w:kern w:val="0"/>
          <w:sz w:val="23"/>
          <w:szCs w:val="23"/>
        </w:rPr>
        <w:t>7</w:t>
      </w:r>
      <w:r w:rsidRPr="00B735D3">
        <w:rPr>
          <w:rFonts w:ascii="Arial" w:eastAsia="宋体" w:hAnsi="Arial" w:cs="Arial"/>
          <w:color w:val="3E3E3E"/>
          <w:kern w:val="0"/>
          <w:sz w:val="23"/>
          <w:szCs w:val="23"/>
        </w:rPr>
        <w:t>大类：</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项目</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清单、项目的辅助资料、记录在日程表中的行动和信息、</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下一步行动</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清单（一个或多个）、</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等待</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清单、参考资料和</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将来</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也许</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清单。保持这些类别之间界线分明，是整个组织整理工作中最重要的一部分。</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除了坚持对个人系统进行详细、清晰的分类，还有一个问题需要我们关注，即建立和使用核查清单。它可以帮助你关注项目、事件、爱好、职责等领域中可能出现的潜在问题。通常情况下，团队或公司内部组织的咨询活动，最终会形成一份极具参考价值的核查清单，其中包含了对日后面试新人和培训员工的一些重点方向。</w:t>
      </w:r>
    </w:p>
    <w:p w:rsidR="00B735D3" w:rsidRPr="00B735D3" w:rsidRDefault="00B735D3" w:rsidP="00B735D3">
      <w:pPr>
        <w:widowControl/>
        <w:shd w:val="clear" w:color="auto" w:fill="FFFFFF"/>
        <w:spacing w:before="75" w:after="75"/>
        <w:jc w:val="center"/>
        <w:rPr>
          <w:rFonts w:ascii="Arial" w:eastAsia="宋体" w:hAnsi="Arial" w:cs="Arial"/>
          <w:color w:val="3E3E3E"/>
          <w:kern w:val="0"/>
          <w:sz w:val="23"/>
          <w:szCs w:val="23"/>
        </w:rPr>
      </w:pPr>
      <w:r w:rsidRPr="00B735D3">
        <w:rPr>
          <w:rFonts w:ascii="Arial" w:eastAsia="宋体" w:hAnsi="Arial" w:cs="Arial"/>
          <w:noProof/>
          <w:color w:val="3E3E3E"/>
          <w:kern w:val="0"/>
          <w:sz w:val="23"/>
          <w:szCs w:val="23"/>
        </w:rPr>
        <w:lastRenderedPageBreak/>
        <w:drawing>
          <wp:inline distT="0" distB="0" distL="0" distR="0">
            <wp:extent cx="6671310" cy="4389120"/>
            <wp:effectExtent l="0" t="0" r="0" b="0"/>
            <wp:docPr id="3" name="图片 3" descr="http://file.dushu.io/file/5ff122edd4c64eb0ae5ba4ab009cd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ile.dushu.io/file/5ff122edd4c64eb0ae5ba4ab009cde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71310" cy="4389120"/>
                    </a:xfrm>
                    <a:prstGeom prst="rect">
                      <a:avLst/>
                    </a:prstGeom>
                    <a:noFill/>
                    <a:ln>
                      <a:noFill/>
                    </a:ln>
                  </pic:spPr>
                </pic:pic>
              </a:graphicData>
            </a:graphic>
          </wp:inline>
        </w:drawing>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b/>
          <w:bCs/>
          <w:color w:val="F79646"/>
          <w:kern w:val="0"/>
          <w:sz w:val="30"/>
          <w:szCs w:val="30"/>
        </w:rPr>
        <w:t>检查回顾：保障系统有效运行</w:t>
      </w:r>
    </w:p>
    <w:p w:rsidR="00B735D3" w:rsidRPr="00B735D3" w:rsidRDefault="00B735D3" w:rsidP="00B735D3">
      <w:pPr>
        <w:widowControl/>
        <w:shd w:val="clear" w:color="auto" w:fill="FFFFFF"/>
        <w:spacing w:line="384" w:lineRule="atLeast"/>
        <w:jc w:val="left"/>
        <w:rPr>
          <w:rFonts w:ascii="Helvetica" w:eastAsia="宋体" w:hAnsi="Helvetica" w:cs="Helvetica"/>
          <w:color w:val="3E3E3E"/>
          <w:kern w:val="0"/>
          <w:sz w:val="24"/>
          <w:szCs w:val="24"/>
        </w:rPr>
      </w:pPr>
      <w:r w:rsidRPr="00B735D3">
        <w:rPr>
          <w:rFonts w:ascii="Helvetica" w:eastAsia="宋体" w:hAnsi="Helvetica" w:cs="Helvetica"/>
          <w:color w:val="3E3E3E"/>
          <w:kern w:val="0"/>
          <w:sz w:val="24"/>
          <w:szCs w:val="24"/>
        </w:rPr>
        <w:pict>
          <v:rect id="_x0000_i1033" style="width:0;height:1.5pt" o:hralign="center" o:hrstd="t" o:hr="t" fillcolor="#a0a0a0" stroked="f"/>
        </w:pict>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现实告诉我们，我们的系统不可能处于静止的状态，它必须被实时更新，才能在必要的时候帮助我们做出适当的选择。因此，</w:t>
      </w:r>
      <w:r w:rsidRPr="00B735D3">
        <w:rPr>
          <w:rFonts w:ascii="Arial" w:eastAsia="宋体" w:hAnsi="Arial" w:cs="Arial"/>
          <w:b/>
          <w:bCs/>
          <w:color w:val="3E3E3E"/>
          <w:kern w:val="0"/>
          <w:sz w:val="23"/>
          <w:szCs w:val="23"/>
        </w:rPr>
        <w:t>在这一阶段，我们需要思考两方面重要的问题：</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1.</w:t>
      </w:r>
      <w:r w:rsidRPr="00B735D3">
        <w:rPr>
          <w:rFonts w:ascii="Arial" w:eastAsia="宋体" w:hAnsi="Arial" w:cs="Arial"/>
          <w:color w:val="3E3E3E"/>
          <w:kern w:val="0"/>
          <w:sz w:val="23"/>
          <w:szCs w:val="23"/>
        </w:rPr>
        <w:t>回顾应该要关注哪部分的内容？安排在何时进行？</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2.</w:t>
      </w:r>
      <w:r w:rsidRPr="00B735D3">
        <w:rPr>
          <w:rFonts w:ascii="Arial" w:eastAsia="宋体" w:hAnsi="Arial" w:cs="Arial"/>
          <w:color w:val="3E3E3E"/>
          <w:kern w:val="0"/>
          <w:sz w:val="23"/>
          <w:szCs w:val="23"/>
        </w:rPr>
        <w:t>回顾应该怎样进行？每隔多久进行一次？</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回答第一个问题，你可以从三个方面来进行回顾：首先是查看日程表，其次可以查看清单，或根据情景选择恰当的回顾内容。你至少需要每周回顾一次那些悬而未决的事。它能帮助你在旋风式的生活模式中始终记得最紧要的工作、最重要的目标，把握住自己的方向。</w:t>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b/>
          <w:bCs/>
          <w:color w:val="F79646"/>
          <w:kern w:val="0"/>
          <w:sz w:val="30"/>
          <w:szCs w:val="30"/>
        </w:rPr>
        <w:t>执行阶段：选择最合适的行动</w:t>
      </w:r>
    </w:p>
    <w:p w:rsidR="00B735D3" w:rsidRPr="00B735D3" w:rsidRDefault="00B735D3" w:rsidP="00B735D3">
      <w:pPr>
        <w:widowControl/>
        <w:shd w:val="clear" w:color="auto" w:fill="FFFFFF"/>
        <w:spacing w:line="384" w:lineRule="atLeast"/>
        <w:jc w:val="left"/>
        <w:rPr>
          <w:rFonts w:ascii="Helvetica" w:eastAsia="宋体" w:hAnsi="Helvetica" w:cs="Helvetica"/>
          <w:color w:val="3E3E3E"/>
          <w:kern w:val="0"/>
          <w:sz w:val="24"/>
          <w:szCs w:val="24"/>
        </w:rPr>
      </w:pPr>
      <w:r w:rsidRPr="00B735D3">
        <w:rPr>
          <w:rFonts w:ascii="Helvetica" w:eastAsia="宋体" w:hAnsi="Helvetica" w:cs="Helvetica"/>
          <w:color w:val="3E3E3E"/>
          <w:kern w:val="0"/>
          <w:sz w:val="24"/>
          <w:szCs w:val="24"/>
        </w:rPr>
        <w:pict>
          <v:rect id="_x0000_i1034" style="width:0;height:1.5pt" o:hralign="center" o:hrstd="t" o:hr="t" fillcolor="#a0a0a0" stroked="f"/>
        </w:pict>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具体到每一个繁忙而辛苦的工作日中，你该如何根据各种请款过来选择最合适的行动呢？正如我曾提到的，答案非常简单：相信你的感觉，或者说相信你的本能反应。</w:t>
      </w:r>
      <w:r w:rsidRPr="00B735D3">
        <w:rPr>
          <w:rFonts w:ascii="Arial" w:eastAsia="宋体" w:hAnsi="Arial" w:cs="Arial"/>
          <w:b/>
          <w:bCs/>
          <w:color w:val="3E3E3E"/>
          <w:kern w:val="0"/>
          <w:sz w:val="23"/>
          <w:szCs w:val="23"/>
        </w:rPr>
        <w:t>此处有三种行动方案可供选择：</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lastRenderedPageBreak/>
        <w:t>1.</w:t>
      </w:r>
      <w:r w:rsidRPr="00B735D3">
        <w:rPr>
          <w:rFonts w:ascii="Arial" w:eastAsia="宋体" w:hAnsi="Arial" w:cs="Arial"/>
          <w:color w:val="3E3E3E"/>
          <w:kern w:val="0"/>
          <w:sz w:val="23"/>
          <w:szCs w:val="23"/>
        </w:rPr>
        <w:t>确定某一时刻具体行动的</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四标准法</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，通过考量情境、时间、精力和重要性做出行动；</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2.</w:t>
      </w:r>
      <w:r w:rsidRPr="00B735D3">
        <w:rPr>
          <w:rFonts w:ascii="Arial" w:eastAsia="宋体" w:hAnsi="Arial" w:cs="Arial"/>
          <w:color w:val="3E3E3E"/>
          <w:kern w:val="0"/>
          <w:sz w:val="23"/>
          <w:szCs w:val="23"/>
        </w:rPr>
        <w:t>评估每日工作的</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三分类法</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：执行事先安排好的工作、处理突发事件以及安排自己的工作；</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3.</w:t>
      </w:r>
      <w:r w:rsidRPr="00B735D3">
        <w:rPr>
          <w:rFonts w:ascii="Arial" w:eastAsia="宋体" w:hAnsi="Arial" w:cs="Arial"/>
          <w:color w:val="3E3E3E"/>
          <w:kern w:val="0"/>
          <w:sz w:val="23"/>
          <w:szCs w:val="23"/>
        </w:rPr>
        <w:t>总体检视工作的</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六层次法</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，从近及远，分别是目前的行动、当前的项目</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目标、责任范围、</w:t>
      </w:r>
      <w:r w:rsidRPr="00B735D3">
        <w:rPr>
          <w:rFonts w:ascii="Arial" w:eastAsia="宋体" w:hAnsi="Arial" w:cs="Arial"/>
          <w:color w:val="3E3E3E"/>
          <w:kern w:val="0"/>
          <w:sz w:val="23"/>
          <w:szCs w:val="23"/>
        </w:rPr>
        <w:t>1-2</w:t>
      </w:r>
      <w:r w:rsidRPr="00B735D3">
        <w:rPr>
          <w:rFonts w:ascii="Arial" w:eastAsia="宋体" w:hAnsi="Arial" w:cs="Arial"/>
          <w:color w:val="3E3E3E"/>
          <w:kern w:val="0"/>
          <w:sz w:val="23"/>
          <w:szCs w:val="23"/>
        </w:rPr>
        <w:t>年的目标、</w:t>
      </w:r>
      <w:r w:rsidRPr="00B735D3">
        <w:rPr>
          <w:rFonts w:ascii="Arial" w:eastAsia="宋体" w:hAnsi="Arial" w:cs="Arial"/>
          <w:color w:val="3E3E3E"/>
          <w:kern w:val="0"/>
          <w:sz w:val="23"/>
          <w:szCs w:val="23"/>
        </w:rPr>
        <w:t>3-5</w:t>
      </w:r>
      <w:r w:rsidRPr="00B735D3">
        <w:rPr>
          <w:rFonts w:ascii="Arial" w:eastAsia="宋体" w:hAnsi="Arial" w:cs="Arial"/>
          <w:color w:val="3E3E3E"/>
          <w:kern w:val="0"/>
          <w:sz w:val="23"/>
          <w:szCs w:val="23"/>
        </w:rPr>
        <w:t>年的展望以及人生。</w:t>
      </w:r>
    </w:p>
    <w:p w:rsidR="00B735D3" w:rsidRPr="00B735D3" w:rsidRDefault="00B735D3" w:rsidP="00B735D3">
      <w:pPr>
        <w:widowControl/>
        <w:shd w:val="clear" w:color="auto" w:fill="FFFFFF"/>
        <w:spacing w:before="75" w:after="75"/>
        <w:jc w:val="center"/>
        <w:rPr>
          <w:rFonts w:ascii="Arial" w:eastAsia="宋体" w:hAnsi="Arial" w:cs="Arial"/>
          <w:color w:val="3E3E3E"/>
          <w:kern w:val="0"/>
          <w:sz w:val="23"/>
          <w:szCs w:val="23"/>
        </w:rPr>
      </w:pPr>
      <w:r w:rsidRPr="00B735D3">
        <w:rPr>
          <w:rFonts w:ascii="Arial" w:eastAsia="宋体" w:hAnsi="Arial" w:cs="Arial"/>
          <w:noProof/>
          <w:color w:val="3E3E3E"/>
          <w:kern w:val="0"/>
          <w:sz w:val="23"/>
          <w:szCs w:val="23"/>
        </w:rPr>
        <w:drawing>
          <wp:inline distT="0" distB="0" distL="0" distR="0">
            <wp:extent cx="6671310" cy="3379470"/>
            <wp:effectExtent l="0" t="0" r="0" b="0"/>
            <wp:docPr id="2" name="图片 2" descr="http://file.dushu.io/file/afd2c0fb715e4c54a4cfa4ab009ce0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ile.dushu.io/file/afd2c0fb715e4c54a4cfa4ab009ce08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71310" cy="3379470"/>
                    </a:xfrm>
                    <a:prstGeom prst="rect">
                      <a:avLst/>
                    </a:prstGeom>
                    <a:noFill/>
                    <a:ln>
                      <a:noFill/>
                    </a:ln>
                  </pic:spPr>
                </pic:pic>
              </a:graphicData>
            </a:graphic>
          </wp:inline>
        </w:drawing>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b/>
          <w:bCs/>
          <w:color w:val="F79646"/>
          <w:kern w:val="0"/>
          <w:sz w:val="30"/>
          <w:szCs w:val="30"/>
        </w:rPr>
        <w:t>自然式计划模式</w:t>
      </w:r>
    </w:p>
    <w:p w:rsidR="00B735D3" w:rsidRPr="00B735D3" w:rsidRDefault="00B735D3" w:rsidP="00B735D3">
      <w:pPr>
        <w:widowControl/>
        <w:shd w:val="clear" w:color="auto" w:fill="FFFFFF"/>
        <w:spacing w:line="384" w:lineRule="atLeast"/>
        <w:jc w:val="left"/>
        <w:rPr>
          <w:rFonts w:ascii="Helvetica" w:eastAsia="宋体" w:hAnsi="Helvetica" w:cs="Helvetica"/>
          <w:color w:val="3E3E3E"/>
          <w:kern w:val="0"/>
          <w:sz w:val="24"/>
          <w:szCs w:val="24"/>
        </w:rPr>
      </w:pPr>
      <w:r w:rsidRPr="00B735D3">
        <w:rPr>
          <w:rFonts w:ascii="Helvetica" w:eastAsia="宋体" w:hAnsi="Helvetica" w:cs="Helvetica"/>
          <w:color w:val="3E3E3E"/>
          <w:kern w:val="0"/>
          <w:sz w:val="24"/>
          <w:szCs w:val="24"/>
        </w:rPr>
        <w:pict>
          <v:rect id="_x0000_i1035" style="width:0;height:1.5pt" o:hralign="center" o:hrstd="t" o:hr="t" fillcolor="#a0a0a0" stroked="f"/>
        </w:pic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区别于横向思考的详尽周密，</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纵向</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思考的方式是一种非正式的思考，我把它称之为</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信封背面的计划</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当你在咖啡馆里与同事讨论你们的日程安排或销售报告时，可能会随手将想到的事情罗列在信封背面。根据我的经验，这种计划方式的产出投入比最高。</w:t>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当你穿衣、吃饭、购物或与别人侃侃而谈时，你的大脑在一刻不停地盘算着。尽管其过程可能毫无章法可言，但实际上大脑在闪现一个具体的</w:t>
      </w:r>
      <w:r w:rsidRPr="00B735D3">
        <w:rPr>
          <w:rFonts w:ascii="Arial" w:eastAsia="宋体" w:hAnsi="Arial" w:cs="Arial"/>
          <w:b/>
          <w:bCs/>
          <w:color w:val="3E3E3E"/>
          <w:kern w:val="0"/>
          <w:sz w:val="23"/>
          <w:szCs w:val="23"/>
        </w:rPr>
        <w:t>方案之前已经经历了以下</w:t>
      </w:r>
      <w:r w:rsidRPr="00B735D3">
        <w:rPr>
          <w:rFonts w:ascii="Arial" w:eastAsia="宋体" w:hAnsi="Arial" w:cs="Arial"/>
          <w:b/>
          <w:bCs/>
          <w:color w:val="3E3E3E"/>
          <w:kern w:val="0"/>
          <w:sz w:val="23"/>
          <w:szCs w:val="23"/>
        </w:rPr>
        <w:t>5</w:t>
      </w:r>
      <w:r w:rsidRPr="00B735D3">
        <w:rPr>
          <w:rFonts w:ascii="Arial" w:eastAsia="宋体" w:hAnsi="Arial" w:cs="Arial"/>
          <w:b/>
          <w:bCs/>
          <w:color w:val="3E3E3E"/>
          <w:kern w:val="0"/>
          <w:sz w:val="23"/>
          <w:szCs w:val="23"/>
        </w:rPr>
        <w:t>个阶段：</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1.</w:t>
      </w:r>
      <w:r w:rsidRPr="00B735D3">
        <w:rPr>
          <w:rFonts w:ascii="Arial" w:eastAsia="宋体" w:hAnsi="Arial" w:cs="Arial"/>
          <w:color w:val="3E3E3E"/>
          <w:kern w:val="0"/>
          <w:sz w:val="23"/>
          <w:szCs w:val="23"/>
        </w:rPr>
        <w:t>定义目标和原则；</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2.</w:t>
      </w:r>
      <w:r w:rsidRPr="00B735D3">
        <w:rPr>
          <w:rFonts w:ascii="Arial" w:eastAsia="宋体" w:hAnsi="Arial" w:cs="Arial"/>
          <w:color w:val="3E3E3E"/>
          <w:kern w:val="0"/>
          <w:sz w:val="23"/>
          <w:szCs w:val="23"/>
        </w:rPr>
        <w:t>展望结果；</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3.</w:t>
      </w:r>
      <w:r w:rsidRPr="00B735D3">
        <w:rPr>
          <w:rFonts w:ascii="Arial" w:eastAsia="宋体" w:hAnsi="Arial" w:cs="Arial"/>
          <w:color w:val="3E3E3E"/>
          <w:kern w:val="0"/>
          <w:sz w:val="23"/>
          <w:szCs w:val="23"/>
        </w:rPr>
        <w:t>头脑风暴；</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4.</w:t>
      </w:r>
      <w:r w:rsidRPr="00B735D3">
        <w:rPr>
          <w:rFonts w:ascii="Arial" w:eastAsia="宋体" w:hAnsi="Arial" w:cs="Arial"/>
          <w:color w:val="3E3E3E"/>
          <w:kern w:val="0"/>
          <w:sz w:val="23"/>
          <w:szCs w:val="23"/>
        </w:rPr>
        <w:t>组织整理；</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5.</w:t>
      </w:r>
      <w:r w:rsidRPr="00B735D3">
        <w:rPr>
          <w:rFonts w:ascii="Arial" w:eastAsia="宋体" w:hAnsi="Arial" w:cs="Arial"/>
          <w:color w:val="3E3E3E"/>
          <w:kern w:val="0"/>
          <w:sz w:val="23"/>
          <w:szCs w:val="23"/>
        </w:rPr>
        <w:t>明确下一步行动方案。</w:t>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b/>
          <w:bCs/>
          <w:color w:val="3E3E3E"/>
          <w:kern w:val="0"/>
          <w:sz w:val="23"/>
          <w:szCs w:val="23"/>
        </w:rPr>
        <w:t>头脑风暴最大的优点在于：</w:t>
      </w:r>
      <w:r w:rsidRPr="00B735D3">
        <w:rPr>
          <w:rFonts w:ascii="Arial" w:eastAsia="宋体" w:hAnsi="Arial" w:cs="Arial"/>
          <w:color w:val="3E3E3E"/>
          <w:kern w:val="0"/>
          <w:sz w:val="23"/>
          <w:szCs w:val="23"/>
        </w:rPr>
        <w:t>不仅能够捕捉到新颖独特的想法，还能启发你产生更多的好主意。启动头脑风暴有</w:t>
      </w:r>
      <w:r w:rsidRPr="00B735D3">
        <w:rPr>
          <w:rFonts w:ascii="Arial" w:eastAsia="宋体" w:hAnsi="Arial" w:cs="Arial"/>
          <w:color w:val="3E3E3E"/>
          <w:kern w:val="0"/>
          <w:sz w:val="23"/>
          <w:szCs w:val="23"/>
        </w:rPr>
        <w:t>3</w:t>
      </w:r>
      <w:r w:rsidRPr="00B735D3">
        <w:rPr>
          <w:rFonts w:ascii="Arial" w:eastAsia="宋体" w:hAnsi="Arial" w:cs="Arial"/>
          <w:color w:val="3E3E3E"/>
          <w:kern w:val="0"/>
          <w:sz w:val="23"/>
          <w:szCs w:val="23"/>
        </w:rPr>
        <w:t>点关键技巧：</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lastRenderedPageBreak/>
        <w:t>1.</w:t>
      </w:r>
      <w:r w:rsidRPr="00B735D3">
        <w:rPr>
          <w:rFonts w:ascii="Arial" w:eastAsia="宋体" w:hAnsi="Arial" w:cs="Arial"/>
          <w:color w:val="3E3E3E"/>
          <w:kern w:val="0"/>
          <w:sz w:val="23"/>
          <w:szCs w:val="23"/>
        </w:rPr>
        <w:t>不判断、不质疑、不评估、不批判；</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2.</w:t>
      </w:r>
      <w:r w:rsidRPr="00B735D3">
        <w:rPr>
          <w:rFonts w:ascii="Arial" w:eastAsia="宋体" w:hAnsi="Arial" w:cs="Arial"/>
          <w:color w:val="3E3E3E"/>
          <w:kern w:val="0"/>
          <w:sz w:val="23"/>
          <w:szCs w:val="23"/>
        </w:rPr>
        <w:t>追求数量；</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3.</w:t>
      </w:r>
      <w:r w:rsidRPr="00B735D3">
        <w:rPr>
          <w:rFonts w:ascii="Arial" w:eastAsia="宋体" w:hAnsi="Arial" w:cs="Arial"/>
          <w:color w:val="3E3E3E"/>
          <w:kern w:val="0"/>
          <w:sz w:val="23"/>
          <w:szCs w:val="23"/>
        </w:rPr>
        <w:t>把分析组织工作置于次要的地位。</w:t>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b/>
          <w:bCs/>
          <w:color w:val="F79646"/>
          <w:kern w:val="0"/>
          <w:sz w:val="30"/>
          <w:szCs w:val="30"/>
        </w:rPr>
        <w:t>养成收集的习惯</w:t>
      </w:r>
    </w:p>
    <w:p w:rsidR="00B735D3" w:rsidRPr="00B735D3" w:rsidRDefault="00B735D3" w:rsidP="00B735D3">
      <w:pPr>
        <w:widowControl/>
        <w:shd w:val="clear" w:color="auto" w:fill="FFFFFF"/>
        <w:spacing w:line="384" w:lineRule="atLeast"/>
        <w:jc w:val="left"/>
        <w:rPr>
          <w:rFonts w:ascii="Helvetica" w:eastAsia="宋体" w:hAnsi="Helvetica" w:cs="Helvetica"/>
          <w:color w:val="3E3E3E"/>
          <w:kern w:val="0"/>
          <w:sz w:val="24"/>
          <w:szCs w:val="24"/>
        </w:rPr>
      </w:pPr>
      <w:r w:rsidRPr="00B735D3">
        <w:rPr>
          <w:rFonts w:ascii="Helvetica" w:eastAsia="宋体" w:hAnsi="Helvetica" w:cs="Helvetica"/>
          <w:color w:val="3E3E3E"/>
          <w:kern w:val="0"/>
          <w:sz w:val="24"/>
          <w:szCs w:val="24"/>
        </w:rPr>
        <w:pict>
          <v:rect id="_x0000_i1036" style="width:0;height:1.5pt" o:hralign="center" o:hrstd="t" o:hr="t" fillcolor="#a0a0a0" stroked="f"/>
        </w:pic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在我的研讨班上，当我让学员们描述他们在收集过程中的感受时，发现同时出现完全相反的感觉</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焦虑和解脱，难以招架和控制良好。当你直面你所收集到的各种材料时，会更容易找到各种消极情绪产生的根源</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它们是自我信任感丧失的结果。一个团队完全学会使用完善的收集系统，就好比是大家正在驾驶一艘滴水不漏的舰船。</w:t>
      </w:r>
    </w:p>
    <w:p w:rsidR="00B735D3" w:rsidRPr="00B735D3" w:rsidRDefault="00B735D3" w:rsidP="00B735D3">
      <w:pPr>
        <w:widowControl/>
        <w:shd w:val="clear" w:color="auto" w:fill="FFFFFF"/>
        <w:spacing w:before="75" w:after="75"/>
        <w:jc w:val="center"/>
        <w:rPr>
          <w:rFonts w:ascii="Arial" w:eastAsia="宋体" w:hAnsi="Arial" w:cs="Arial"/>
          <w:color w:val="3E3E3E"/>
          <w:kern w:val="0"/>
          <w:sz w:val="23"/>
          <w:szCs w:val="23"/>
        </w:rPr>
      </w:pPr>
      <w:r w:rsidRPr="00B735D3">
        <w:rPr>
          <w:rFonts w:ascii="Arial" w:eastAsia="宋体" w:hAnsi="Arial" w:cs="Arial"/>
          <w:noProof/>
          <w:color w:val="3E3E3E"/>
          <w:kern w:val="0"/>
          <w:sz w:val="23"/>
          <w:szCs w:val="23"/>
        </w:rPr>
        <w:drawing>
          <wp:inline distT="0" distB="0" distL="0" distR="0">
            <wp:extent cx="6671310" cy="4718050"/>
            <wp:effectExtent l="0" t="0" r="0" b="6350"/>
            <wp:docPr id="1" name="图片 1" descr="http://file.dushu.io/file/b37cdaf8e69c408e8645a4ab009ce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file.dushu.io/file/b37cdaf8e69c408e8645a4ab009ce26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71310" cy="4718050"/>
                    </a:xfrm>
                    <a:prstGeom prst="rect">
                      <a:avLst/>
                    </a:prstGeom>
                    <a:noFill/>
                    <a:ln>
                      <a:noFill/>
                    </a:ln>
                  </pic:spPr>
                </pic:pic>
              </a:graphicData>
            </a:graphic>
          </wp:inline>
        </w:drawing>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b/>
          <w:bCs/>
          <w:color w:val="F79646"/>
          <w:kern w:val="0"/>
          <w:sz w:val="30"/>
          <w:szCs w:val="30"/>
        </w:rPr>
        <w:t>为什么越是精明的人，延误的事越多？</w:t>
      </w:r>
    </w:p>
    <w:p w:rsidR="00B735D3" w:rsidRPr="00B735D3" w:rsidRDefault="00B735D3" w:rsidP="00B735D3">
      <w:pPr>
        <w:widowControl/>
        <w:shd w:val="clear" w:color="auto" w:fill="FFFFFF"/>
        <w:spacing w:line="384" w:lineRule="atLeast"/>
        <w:jc w:val="left"/>
        <w:rPr>
          <w:rFonts w:ascii="Helvetica" w:eastAsia="宋体" w:hAnsi="Helvetica" w:cs="Helvetica"/>
          <w:color w:val="3E3E3E"/>
          <w:kern w:val="0"/>
          <w:sz w:val="24"/>
          <w:szCs w:val="24"/>
        </w:rPr>
      </w:pPr>
      <w:r w:rsidRPr="00B735D3">
        <w:rPr>
          <w:rFonts w:ascii="Helvetica" w:eastAsia="宋体" w:hAnsi="Helvetica" w:cs="Helvetica"/>
          <w:color w:val="3E3E3E"/>
          <w:kern w:val="0"/>
          <w:sz w:val="24"/>
          <w:szCs w:val="24"/>
        </w:rPr>
        <w:pict>
          <v:rect id="_x0000_i1037" style="width:0;height:1.5pt" o:hralign="center" o:hrstd="t" o:hr="t" fillcolor="#a0a0a0" stroked="f"/>
        </w:pic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事实上，在那些最聪明的人所列出的清单上，未解决和未决定的事情的数量也是最多的。这是为什么？因为他们的感悟能力可以在大脑中充分地展现出执行工作时将会遇到的困境，以及如果工作失败会带来什么样的负面影响。瞬间，他们变得躁动不安，旋即便放弃了！</w:t>
      </w:r>
    </w:p>
    <w:p w:rsidR="00B735D3" w:rsidRPr="00B735D3" w:rsidRDefault="00B735D3" w:rsidP="00B735D3">
      <w:pPr>
        <w:widowControl/>
        <w:shd w:val="clear" w:color="auto" w:fill="FFFFFF"/>
        <w:spacing w:before="75" w:after="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lastRenderedPageBreak/>
        <w:t>因此，从最基础的层面入手，定义出行动的具体计划，并将行动提示信息有效地组织和管理起来，是我们提高工作效率的关键。</w:t>
      </w:r>
    </w:p>
    <w:p w:rsidR="00B735D3" w:rsidRPr="00B735D3" w:rsidRDefault="00B735D3" w:rsidP="00B735D3">
      <w:pPr>
        <w:widowControl/>
        <w:shd w:val="clear" w:color="auto" w:fill="FFFFFF"/>
        <w:jc w:val="left"/>
        <w:rPr>
          <w:rFonts w:ascii="Arial" w:eastAsia="宋体" w:hAnsi="Arial" w:cs="Arial"/>
          <w:color w:val="3E3E3E"/>
          <w:kern w:val="0"/>
          <w:sz w:val="23"/>
          <w:szCs w:val="23"/>
        </w:rPr>
      </w:pPr>
      <w:r w:rsidRPr="00B735D3">
        <w:rPr>
          <w:rFonts w:ascii="Arial" w:eastAsia="宋体" w:hAnsi="Arial" w:cs="Arial"/>
          <w:b/>
          <w:bCs/>
          <w:color w:val="F79646"/>
          <w:kern w:val="0"/>
          <w:sz w:val="30"/>
          <w:szCs w:val="30"/>
        </w:rPr>
        <w:t>学会关注结果</w:t>
      </w:r>
    </w:p>
    <w:p w:rsidR="00B735D3" w:rsidRPr="00B735D3" w:rsidRDefault="00B735D3" w:rsidP="00B735D3">
      <w:pPr>
        <w:widowControl/>
        <w:shd w:val="clear" w:color="auto" w:fill="FFFFFF"/>
        <w:spacing w:line="384" w:lineRule="atLeast"/>
        <w:jc w:val="left"/>
        <w:rPr>
          <w:rFonts w:ascii="Helvetica" w:eastAsia="宋体" w:hAnsi="Helvetica" w:cs="Helvetica"/>
          <w:color w:val="3E3E3E"/>
          <w:kern w:val="0"/>
          <w:sz w:val="24"/>
          <w:szCs w:val="24"/>
        </w:rPr>
      </w:pPr>
      <w:r w:rsidRPr="00B735D3">
        <w:rPr>
          <w:rFonts w:ascii="Helvetica" w:eastAsia="宋体" w:hAnsi="Helvetica" w:cs="Helvetica"/>
          <w:color w:val="3E3E3E"/>
          <w:kern w:val="0"/>
          <w:sz w:val="24"/>
          <w:szCs w:val="24"/>
        </w:rPr>
        <w:pict>
          <v:rect id="_x0000_i1038" style="width:0;height:1.5pt" o:hralign="center" o:hrstd="t" o:hr="t" fillcolor="#a0a0a0" stroked="f"/>
        </w:pict>
      </w:r>
    </w:p>
    <w:p w:rsidR="00B735D3" w:rsidRPr="00B735D3" w:rsidRDefault="00B735D3" w:rsidP="00B735D3">
      <w:pPr>
        <w:widowControl/>
        <w:shd w:val="clear" w:color="auto" w:fill="FFFFFF"/>
        <w:spacing w:before="75"/>
        <w:jc w:val="left"/>
        <w:rPr>
          <w:rFonts w:ascii="Arial" w:eastAsia="宋体" w:hAnsi="Arial" w:cs="Arial"/>
          <w:color w:val="3E3E3E"/>
          <w:kern w:val="0"/>
          <w:sz w:val="23"/>
          <w:szCs w:val="23"/>
        </w:rPr>
      </w:pPr>
      <w:r w:rsidRPr="00B735D3">
        <w:rPr>
          <w:rFonts w:ascii="Arial" w:eastAsia="宋体" w:hAnsi="Arial" w:cs="Arial"/>
          <w:color w:val="3E3E3E"/>
          <w:kern w:val="0"/>
          <w:sz w:val="23"/>
          <w:szCs w:val="23"/>
        </w:rPr>
        <w:t>在这套方法中，处理日常事务时一个重要的技巧就是：学会在脑海中对结果作出正面的预期，并以此影响实践。</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想出一个方法，好让我能多抽出一些时间来陪女儿。</w:t>
      </w:r>
      <w:r w:rsidRPr="00B735D3">
        <w:rPr>
          <w:rFonts w:ascii="Arial" w:eastAsia="宋体" w:hAnsi="Arial" w:cs="Arial"/>
          <w:color w:val="3E3E3E"/>
          <w:kern w:val="0"/>
          <w:sz w:val="23"/>
          <w:szCs w:val="23"/>
        </w:rPr>
        <w:t>”</w:t>
      </w:r>
      <w:r w:rsidRPr="00B735D3">
        <w:rPr>
          <w:rFonts w:ascii="Arial" w:eastAsia="宋体" w:hAnsi="Arial" w:cs="Arial"/>
          <w:color w:val="3E3E3E"/>
          <w:kern w:val="0"/>
          <w:sz w:val="23"/>
          <w:szCs w:val="23"/>
        </w:rPr>
        <w:t>这是一个明确具体的目标，并且会迫使你去确定具体的下一步行动。</w:t>
      </w:r>
    </w:p>
    <w:p w:rsidR="00E63A63" w:rsidRDefault="00E63A63"/>
    <w:sectPr w:rsidR="00E63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25484A"/>
    <w:multiLevelType w:val="multilevel"/>
    <w:tmpl w:val="17905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6CB"/>
    <w:rsid w:val="000E0DE8"/>
    <w:rsid w:val="001036CB"/>
    <w:rsid w:val="001761B9"/>
    <w:rsid w:val="00262D8F"/>
    <w:rsid w:val="003E16CF"/>
    <w:rsid w:val="004355B0"/>
    <w:rsid w:val="004A1B55"/>
    <w:rsid w:val="007F518F"/>
    <w:rsid w:val="00881C95"/>
    <w:rsid w:val="00945DB0"/>
    <w:rsid w:val="00967D05"/>
    <w:rsid w:val="00B735D3"/>
    <w:rsid w:val="00BB1455"/>
    <w:rsid w:val="00C85283"/>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5A04DE-DCDA-4B28-9B37-5556D004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B735D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B735D3"/>
    <w:rPr>
      <w:rFonts w:ascii="宋体" w:eastAsia="宋体" w:hAnsi="宋体" w:cs="宋体"/>
      <w:b/>
      <w:bCs/>
      <w:kern w:val="0"/>
      <w:sz w:val="36"/>
      <w:szCs w:val="36"/>
    </w:rPr>
  </w:style>
  <w:style w:type="character" w:styleId="a3">
    <w:name w:val="Emphasis"/>
    <w:basedOn w:val="a0"/>
    <w:uiPriority w:val="20"/>
    <w:qFormat/>
    <w:rsid w:val="00B735D3"/>
    <w:rPr>
      <w:i/>
      <w:iCs/>
    </w:rPr>
  </w:style>
  <w:style w:type="character" w:customStyle="1" w:styleId="apple-converted-space">
    <w:name w:val="apple-converted-space"/>
    <w:basedOn w:val="a0"/>
    <w:rsid w:val="00B735D3"/>
  </w:style>
  <w:style w:type="paragraph" w:styleId="a4">
    <w:name w:val="Normal (Web)"/>
    <w:basedOn w:val="a"/>
    <w:uiPriority w:val="99"/>
    <w:semiHidden/>
    <w:unhideWhenUsed/>
    <w:rsid w:val="00B735D3"/>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B735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646040">
      <w:bodyDiv w:val="1"/>
      <w:marLeft w:val="0"/>
      <w:marRight w:val="0"/>
      <w:marTop w:val="0"/>
      <w:marBottom w:val="0"/>
      <w:divBdr>
        <w:top w:val="none" w:sz="0" w:space="0" w:color="auto"/>
        <w:left w:val="none" w:sz="0" w:space="0" w:color="auto"/>
        <w:bottom w:val="none" w:sz="0" w:space="0" w:color="auto"/>
        <w:right w:val="none" w:sz="0" w:space="0" w:color="auto"/>
      </w:divBdr>
      <w:divsChild>
        <w:div w:id="687869606">
          <w:marLeft w:val="225"/>
          <w:marRight w:val="225"/>
          <w:marTop w:val="150"/>
          <w:marBottom w:val="225"/>
          <w:divBdr>
            <w:top w:val="none" w:sz="0" w:space="0" w:color="auto"/>
            <w:left w:val="none" w:sz="0" w:space="0" w:color="auto"/>
            <w:bottom w:val="none" w:sz="0" w:space="0" w:color="auto"/>
            <w:right w:val="none" w:sz="0" w:space="0" w:color="auto"/>
          </w:divBdr>
          <w:divsChild>
            <w:div w:id="1128737539">
              <w:marLeft w:val="0"/>
              <w:marRight w:val="0"/>
              <w:marTop w:val="0"/>
              <w:marBottom w:val="150"/>
              <w:divBdr>
                <w:top w:val="none" w:sz="0" w:space="0" w:color="auto"/>
                <w:left w:val="none" w:sz="0" w:space="0" w:color="auto"/>
                <w:bottom w:val="none" w:sz="0" w:space="0" w:color="auto"/>
                <w:right w:val="none" w:sz="0" w:space="0" w:color="auto"/>
              </w:divBdr>
            </w:div>
          </w:divsChild>
        </w:div>
        <w:div w:id="217934623">
          <w:marLeft w:val="0"/>
          <w:marRight w:val="0"/>
          <w:marTop w:val="0"/>
          <w:marBottom w:val="0"/>
          <w:divBdr>
            <w:top w:val="none" w:sz="0" w:space="0" w:color="auto"/>
            <w:left w:val="none" w:sz="0" w:space="0" w:color="auto"/>
            <w:bottom w:val="none" w:sz="0" w:space="0" w:color="auto"/>
            <w:right w:val="none" w:sz="0" w:space="0" w:color="auto"/>
          </w:divBdr>
        </w:div>
        <w:div w:id="1714693650">
          <w:marLeft w:val="225"/>
          <w:marRight w:val="225"/>
          <w:marTop w:val="150"/>
          <w:marBottom w:val="225"/>
          <w:divBdr>
            <w:top w:val="none" w:sz="0" w:space="0" w:color="auto"/>
            <w:left w:val="none" w:sz="0" w:space="0" w:color="auto"/>
            <w:bottom w:val="none" w:sz="0" w:space="0" w:color="auto"/>
            <w:right w:val="none" w:sz="0" w:space="0" w:color="auto"/>
          </w:divBdr>
          <w:divsChild>
            <w:div w:id="101712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554</Words>
  <Characters>3160</Characters>
  <Application>Microsoft Office Word</Application>
  <DocSecurity>0</DocSecurity>
  <Lines>26</Lines>
  <Paragraphs>7</Paragraphs>
  <ScaleCrop>false</ScaleCrop>
  <Company/>
  <LinksUpToDate>false</LinksUpToDate>
  <CharactersWithSpaces>3707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2016-06-17T10:33:00Z</dcterms:created>
  <dcterms:modified xsi:type="dcterms:W3CDTF">2016-06-17T10:33:00Z</dcterms:modified>
</cp:coreProperties>
</file>